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CBF" w:rsidRDefault="00C35CBF">
      <w:r>
        <w:t>Si riapre la stagione</w:t>
      </w:r>
      <w:r w:rsidR="00D41C1D">
        <w:t xml:space="preserve"> sportiva</w:t>
      </w:r>
      <w:r>
        <w:t xml:space="preserve"> per la Prima Divisione maschile del Basket Costa che ritorna in palestra più carica che mai, guidata dal</w:t>
      </w:r>
      <w:r w:rsidR="00D41C1D">
        <w:t>l’</w:t>
      </w:r>
      <w:r>
        <w:t xml:space="preserve">allenatore Gianmaria Baratella. </w:t>
      </w:r>
      <w:r w:rsidR="00D41C1D">
        <w:t>Ad inaugurare il nuovo anno, la vittoria nell’amichevole contro il Rosolina giocata giovedì alle 21.00 nella palestra polivalente di Costa.</w:t>
      </w:r>
      <w:r w:rsidR="00BF614D">
        <w:t xml:space="preserve"> La squadra di casa ha dominato nel primo quarto grazie a un ottimo </w:t>
      </w:r>
      <w:r w:rsidR="00913E3B">
        <w:t>gi</w:t>
      </w:r>
      <w:r w:rsidR="00BF614D">
        <w:t xml:space="preserve">oco di squadra che le ha permesso di </w:t>
      </w:r>
      <w:r w:rsidR="00913E3B">
        <w:t>collezionare un canestro a soli nov</w:t>
      </w:r>
      <w:r w:rsidR="00BF614D">
        <w:t xml:space="preserve">e secondi dal fischio di inizio e </w:t>
      </w:r>
      <w:r w:rsidR="00CD072A">
        <w:t>di</w:t>
      </w:r>
      <w:r w:rsidR="00BF614D">
        <w:t xml:space="preserve"> mantenersi, durante tutta la partita, di</w:t>
      </w:r>
      <w:r w:rsidR="00CD072A">
        <w:t xml:space="preserve"> qualche punto sopra la rivale ad eccezione del terzo quarto, quando l’avve</w:t>
      </w:r>
      <w:r w:rsidR="00CF4AD0">
        <w:t>rsario, sfruttando</w:t>
      </w:r>
      <w:r w:rsidR="00CD072A">
        <w:t xml:space="preserve"> dell</w:t>
      </w:r>
      <w:r w:rsidR="00BF614D">
        <w:t xml:space="preserve">e debolezze dei </w:t>
      </w:r>
      <w:proofErr w:type="spellStart"/>
      <w:r w:rsidR="00BF614D">
        <w:t>costensi</w:t>
      </w:r>
      <w:proofErr w:type="spellEnd"/>
      <w:r w:rsidR="00CD072A">
        <w:t>, è riuscito ad acquisire un piccolo vantaggio portandosi a 35 a 37</w:t>
      </w:r>
      <w:r w:rsidR="0095318F">
        <w:t xml:space="preserve">. </w:t>
      </w:r>
      <w:r w:rsidR="00BF614D" w:rsidRPr="00BF614D">
        <w:t xml:space="preserve">La partita si è risolta con un 63 a 54 per la squadra </w:t>
      </w:r>
      <w:r w:rsidR="00BF614D">
        <w:t xml:space="preserve">ospitante </w:t>
      </w:r>
      <w:r w:rsidR="00BF614D" w:rsidRPr="00BF614D">
        <w:t xml:space="preserve">che si è dovuta conquistare </w:t>
      </w:r>
      <w:r w:rsidR="00CF4AD0">
        <w:t>la vittoria contro una rivale molto valida e combattiva</w:t>
      </w:r>
      <w:r w:rsidR="00BF614D">
        <w:t>.</w:t>
      </w:r>
      <w:r w:rsidR="00CF4AD0">
        <w:t xml:space="preserve"> Ancora poche settimane</w:t>
      </w:r>
      <w:bookmarkStart w:id="0" w:name="_GoBack"/>
      <w:bookmarkEnd w:id="0"/>
      <w:r w:rsidR="00BF614D">
        <w:t xml:space="preserve"> di preparazione separano gli atleti del Basket Costa dalla prima partita di campionato che si giocherà, probabilmente, il 29 ottobre contro il Monselice.</w:t>
      </w:r>
    </w:p>
    <w:sectPr w:rsidR="00C35C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CBF"/>
    <w:rsid w:val="003A2CB6"/>
    <w:rsid w:val="00913E3B"/>
    <w:rsid w:val="0095318F"/>
    <w:rsid w:val="00B47895"/>
    <w:rsid w:val="00BF614D"/>
    <w:rsid w:val="00C35CBF"/>
    <w:rsid w:val="00CD072A"/>
    <w:rsid w:val="00CF4AD0"/>
    <w:rsid w:val="00D4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492538-3869-4A43-A3E6-5619FDA0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167</Words>
  <Characters>877</Characters>
  <Application>Microsoft Office Word</Application>
  <DocSecurity>0</DocSecurity>
  <Lines>9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2015-10-16T12:05:00Z</dcterms:created>
  <dcterms:modified xsi:type="dcterms:W3CDTF">2015-10-16T13:12:00Z</dcterms:modified>
</cp:coreProperties>
</file>